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60864" w14:textId="77777777" w:rsidR="002E4FF1" w:rsidRPr="003E3E8F" w:rsidRDefault="002E4FF1">
      <w:pPr>
        <w:rPr>
          <w:rFonts w:ascii="Times New Roman" w:hAnsi="Times New Roman" w:cs="Times New Roman"/>
          <w:sz w:val="24"/>
          <w:szCs w:val="24"/>
        </w:rPr>
      </w:pPr>
    </w:p>
    <w:p w14:paraId="15EF302C" w14:textId="71438A95" w:rsidR="003E3E8F" w:rsidRPr="003E3E8F" w:rsidRDefault="00654A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CF7E52" wp14:editId="47A72816">
            <wp:extent cx="5940425" cy="9477375"/>
            <wp:effectExtent l="0" t="0" r="3175" b="9525"/>
            <wp:docPr id="18714738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9D2C" w14:textId="77777777" w:rsidR="003E3E8F" w:rsidRPr="003E3E8F" w:rsidRDefault="003E3E8F">
      <w:pPr>
        <w:rPr>
          <w:rFonts w:ascii="Times New Roman" w:hAnsi="Times New Roman" w:cs="Times New Roman"/>
          <w:sz w:val="24"/>
          <w:szCs w:val="24"/>
        </w:rPr>
      </w:pPr>
    </w:p>
    <w:p w14:paraId="42BFF0D9" w14:textId="561D10B1" w:rsidR="00654A5E" w:rsidRDefault="00654A5E" w:rsidP="00654A5E">
      <w:pPr>
        <w:spacing w:before="100" w:beforeAutospacing="1" w:after="100" w:afterAutospacing="1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59CF4A5" wp14:editId="48964378">
            <wp:extent cx="5940425" cy="9334500"/>
            <wp:effectExtent l="0" t="0" r="3175" b="0"/>
            <wp:docPr id="18416561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81DC" w14:textId="77777777" w:rsidR="00654A5E" w:rsidRDefault="00654A5E" w:rsidP="00654A5E">
      <w:pPr>
        <w:spacing w:before="100" w:beforeAutospacing="1" w:after="100" w:afterAutospacing="1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11ACFAF8" w14:textId="77777777" w:rsidR="00654A5E" w:rsidRDefault="00654A5E" w:rsidP="00654A5E">
      <w:pPr>
        <w:spacing w:before="100" w:beforeAutospacing="1" w:after="100" w:afterAutospacing="1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018F61C3" w14:textId="77777777" w:rsidR="00654A5E" w:rsidRDefault="00654A5E" w:rsidP="00654A5E">
      <w:pPr>
        <w:spacing w:before="100" w:beforeAutospacing="1" w:after="100" w:afterAutospacing="1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2643D1D3" w14:textId="77777777" w:rsidR="00654A5E" w:rsidRPr="003E3E8F" w:rsidRDefault="00654A5E" w:rsidP="00654A5E">
      <w:pPr>
        <w:spacing w:before="100" w:beforeAutospacing="1" w:after="100" w:afterAutospacing="1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7054DA09" w14:textId="20330E11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1.2. Настоящее Положение определяет формы, периодичность, порядок текущего контроля успеваемости и промежуточной аттестации обучающихся МКОУ «Морская СОШ»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14:paraId="023D7DC4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1.3. Текущий контроль успеваемости и результаты промежуточной аттестации являются частью внутренней системы оценки качества образования по направлению «качество образовательного процесса»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14:paraId="0C0E6A4D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14:paraId="2010B1E4" w14:textId="77777777" w:rsidR="003E3E8F" w:rsidRPr="003E3E8F" w:rsidRDefault="003E3E8F" w:rsidP="003E3E8F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2. ТЕКУЩИЙ КОНТРОЛЬ УСПЕВАЕМОСТИ ОБУЧАЮЩИХСЯ</w:t>
      </w:r>
    </w:p>
    <w:p w14:paraId="3B853EDA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2.1. Текущий контроль успеваемости обучающихся проводится в целях:</w:t>
      </w:r>
    </w:p>
    <w:p w14:paraId="01C90349" w14:textId="77777777" w:rsidR="003E3E8F" w:rsidRPr="003E3E8F" w:rsidRDefault="003E3E8F" w:rsidP="003E3E8F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определения уровня достижения обучающимися результатов, предусмотренных образовательной программой;</w:t>
      </w:r>
    </w:p>
    <w:p w14:paraId="178FA74B" w14:textId="77777777" w:rsidR="003E3E8F" w:rsidRPr="003E3E8F" w:rsidRDefault="003E3E8F" w:rsidP="003E3E8F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своевременной корректировки рабочей программы и учебного процесса;</w:t>
      </w:r>
    </w:p>
    <w:p w14:paraId="7D119C52" w14:textId="77777777" w:rsidR="003E3E8F" w:rsidRPr="003E3E8F" w:rsidRDefault="003E3E8F" w:rsidP="003E3E8F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информирования обучающихся и их родителей (законных представителей) о результатах обучения.</w:t>
      </w:r>
    </w:p>
    <w:p w14:paraId="27A6EFD9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</w:t>
      </w:r>
    </w:p>
    <w:p w14:paraId="4A4C2DA0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2.3. Результаты текущего контроля фиксируются в виде текущей оценки.</w:t>
      </w:r>
    </w:p>
    <w:p w14:paraId="677F2C2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2.4. 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14:paraId="14CD32D4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2.5. Объектом текущей оценки являются планируемые результаты, этапы освоения которых зафиксированы в тематическом планировании по учебному предмету.</w:t>
      </w:r>
    </w:p>
    <w:p w14:paraId="1F23A90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2.6. Основным предметом текущей 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14:paraId="3617A23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 xml:space="preserve">2.7. Текущая оценка может быть формирующей и диагностической. Формирующая оценка поддерживает и направляет усилия обучающегося, включает его в самостоятельную оценочную деятельность. Диагностическая текущая оценка способствует выявлению и </w:t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осознанию педагогическим работником и обучающимся существующих проблем в обучении.</w:t>
      </w:r>
    </w:p>
    <w:p w14:paraId="43B6244B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2.8. В текущей оценке используются различные формы и методы проверки с учетом особенностей учебного предмета (приложение 1).</w:t>
      </w:r>
    </w:p>
    <w:p w14:paraId="3D9B19B4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2.9. В ходе текущего оценивания применяются критерии: знание и понимание, применение, функциональность.</w:t>
      </w:r>
    </w:p>
    <w:p w14:paraId="0235DAAC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2.10. Обобщенный критерий «знание и понимание» 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14:paraId="6712A88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2.11. Обобщенный критерий «применение» включает:</w:t>
      </w:r>
    </w:p>
    <w:p w14:paraId="51D793FD" w14:textId="77777777" w:rsidR="003E3E8F" w:rsidRPr="003E3E8F" w:rsidRDefault="003E3E8F" w:rsidP="003E3E8F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56553F0E" w14:textId="77777777" w:rsidR="003E3E8F" w:rsidRPr="003E3E8F" w:rsidRDefault="003E3E8F" w:rsidP="003E3E8F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14:paraId="1F60D660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2.12. 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14:paraId="610CF5FE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2.13. 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жизни.</w:t>
      </w:r>
    </w:p>
    <w:p w14:paraId="4945F84D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2.14. Текущий контроль успеваемости обучающихся первого класса в течение учебного года осуществляется без балльного оценивания. 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14:paraId="1C53727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2.15. Текущий контроль успеваемости во втором и последующих классах осуществляется по пятибалльной системе.</w:t>
      </w:r>
    </w:p>
    <w:p w14:paraId="485A5C66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2.16. Успеваемость обучающихся,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предусмотренной индивидуальным учебным планом.</w:t>
      </w:r>
    </w:p>
    <w:p w14:paraId="4D979EDA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2.17. Текущий контроль успеваемости по учебным предметам «Изобразительное искусство», «Музыка» и «Физическая культура» осуществляется в безотметочной форме (зачетная система): </w:t>
      </w:r>
    </w:p>
    <w:p w14:paraId="4CB5FD51" w14:textId="77777777" w:rsidR="003E3E8F" w:rsidRPr="003E3E8F" w:rsidRDefault="003E3E8F" w:rsidP="003E3E8F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 2-го класса по 7-й класс по предмету «Изобразительное искусство»;</w:t>
      </w:r>
    </w:p>
    <w:p w14:paraId="7CC3EA62" w14:textId="77777777" w:rsidR="003E3E8F" w:rsidRPr="003E3E8F" w:rsidRDefault="003E3E8F" w:rsidP="003E3E8F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 2-го класса по 8-й класс по предмету «Музыка»;</w:t>
      </w:r>
    </w:p>
    <w:p w14:paraId="0303A944" w14:textId="77777777" w:rsidR="003E3E8F" w:rsidRPr="003E3E8F" w:rsidRDefault="003E3E8F" w:rsidP="003E3E8F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 2-го класса по 11-й класс по предмету «Физическая культура» для обучающихся, относящихся к специальной медицинской группе для занятия физической культурой.</w:t>
      </w:r>
    </w:p>
    <w:p w14:paraId="3E814C54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2.18. Частью текущего контроля является тематическое оценивание.</w:t>
      </w:r>
    </w:p>
    <w:p w14:paraId="0159F5F5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lastRenderedPageBreak/>
        <w:t>2.19. Тематическое оценивание – это комплекс процедур, проводимых в ходе текущего контроля успеваемости с целью определения уровня достижения планируемых результатов, которые осваиваются в рамках изучения темы учебного предмета, курса, модуля.</w:t>
      </w:r>
    </w:p>
    <w:p w14:paraId="733D6E66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2.20. Целью тематического оценивания является:</w:t>
      </w:r>
    </w:p>
    <w:p w14:paraId="16C13A51" w14:textId="77777777" w:rsidR="003E3E8F" w:rsidRPr="003E3E8F" w:rsidRDefault="003E3E8F" w:rsidP="003E3E8F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определение уровня достижения обучающимися результатов по теме;</w:t>
      </w:r>
    </w:p>
    <w:p w14:paraId="0DE6ECCD" w14:textId="77777777" w:rsidR="003E3E8F" w:rsidRPr="003E3E8F" w:rsidRDefault="003E3E8F" w:rsidP="003E3E8F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своевременная корректировка рабочей программы и учебного процесса;</w:t>
      </w:r>
    </w:p>
    <w:p w14:paraId="6F1730DD" w14:textId="77777777" w:rsidR="003E3E8F" w:rsidRPr="003E3E8F" w:rsidRDefault="003E3E8F" w:rsidP="003E3E8F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информирование обучающихся и их родителей (законных представителей) о результатах освоения темы.</w:t>
      </w:r>
    </w:p>
    <w:p w14:paraId="67BA778F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2.21. Итогом тематического оценивания является средневзвешенная отметка в журнале учета успеваемости по всем оценочным процедурам, проведенным в рамках изучения темы.</w:t>
      </w:r>
    </w:p>
    <w:p w14:paraId="77898ABA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2.22. Если тема является сквозной и изучается в различные учебные периоды, то формирование средневзвешенной отметки происходит с учетом всех периодов изучения темы.</w:t>
      </w:r>
    </w:p>
    <w:p w14:paraId="729C0358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2.23. Тематическое оценивание обеспечивает:</w:t>
      </w:r>
    </w:p>
    <w:p w14:paraId="663937E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2.23.1. Обучающемуся:</w:t>
      </w:r>
    </w:p>
    <w:p w14:paraId="3C21CF1D" w14:textId="77777777" w:rsidR="003E3E8F" w:rsidRPr="003E3E8F" w:rsidRDefault="003E3E8F" w:rsidP="003E3E8F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наличие отметок по каждой теме, понимание динамики учебных результатов внутри темы и по отношению к другим темам.</w:t>
      </w:r>
    </w:p>
    <w:p w14:paraId="78136898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2.23.2. Педагогическому  работнику :</w:t>
      </w:r>
    </w:p>
    <w:p w14:paraId="1BA07FFD" w14:textId="77777777" w:rsidR="003E3E8F" w:rsidRPr="003E3E8F" w:rsidRDefault="003E3E8F" w:rsidP="003E3E8F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отслеживание наличия оценочных процедур в рамках изучения каждой темы;</w:t>
      </w:r>
    </w:p>
    <w:p w14:paraId="775ACE9F" w14:textId="77777777" w:rsidR="003E3E8F" w:rsidRPr="003E3E8F" w:rsidRDefault="003E3E8F" w:rsidP="003E3E8F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выявление тем, вызывающих учебные затруднения у обучающихся, и своевременную коррекцию учебного процесса.</w:t>
      </w:r>
    </w:p>
    <w:p w14:paraId="71B58F10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2.24. 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14:paraId="5D3E48D4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2.25. Рекомендуемое количество оценочных процедур в каждой теме – не менее одной за 3 урока в случае, если тема изучается до 7 уроков, и не менее 1 за 4 урока, если тема изучается более 7 уроков.</w:t>
      </w:r>
    </w:p>
    <w:p w14:paraId="397CDC2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2.26. Отметки по установленным формам текущего контроля успеваемости обучающихся фиксируются педагогическим работником в журнале учета успеваемости и дневнике обучающегося в сроки и порядке, предусмотренные локальным нормативным актом МКОУ «Морская СОШ» . За 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на родном языке» («Родная литература»).</w:t>
      </w:r>
    </w:p>
    <w:p w14:paraId="0615EC8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2.27. Не допускается проведение:</w:t>
      </w:r>
    </w:p>
    <w:p w14:paraId="121ED6C6" w14:textId="77777777" w:rsidR="003E3E8F" w:rsidRPr="003E3E8F" w:rsidRDefault="003E3E8F" w:rsidP="003E3E8F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контрольных работ чаще одного раза в две с половиной недели по каждому учебному предмету в одной параллели;</w:t>
      </w:r>
    </w:p>
    <w:p w14:paraId="44222F77" w14:textId="77777777" w:rsidR="003E3E8F" w:rsidRPr="003E3E8F" w:rsidRDefault="003E3E8F" w:rsidP="003E3E8F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более одной контрольной работы в день для одного класса.</w:t>
      </w:r>
    </w:p>
    <w:p w14:paraId="6E83B148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 xml:space="preserve">2.28. Текущий контроль успеваемости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достижения планируемых результатов внеурочной </w:t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деятельности обучающихся осуществляется в порядке и на условиях, установленных локальным нормативным актом МКОУ «Морская СОШ» .</w:t>
      </w:r>
    </w:p>
    <w:p w14:paraId="4D351B2E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2.29. На основании текущего оценивания формируется отметка за учебный период. На уровне НОО и ООО оценивание происходит по четвертям, на уровне СОО – по полугодиям.</w:t>
      </w:r>
    </w:p>
    <w:p w14:paraId="09608FA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2.30. Отметки за учебный период по каждому учебному предмету, курсу, модулю, предусмотренному учебным планом, определяются как среднее арифметическое текущего контроля успеваемости, включая тематическую оценку, и выставляются всем обучающимся МКОУ «Морская СОШ»  в журнал учета успеваемости целыми числами в соответствии с правилами математического округления.</w:t>
      </w:r>
    </w:p>
    <w:p w14:paraId="5873A846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2.31.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 тематической письменной работы.</w:t>
      </w:r>
    </w:p>
    <w:p w14:paraId="680B5E84" w14:textId="77777777" w:rsidR="003E3E8F" w:rsidRPr="003E3E8F" w:rsidRDefault="003E3E8F" w:rsidP="003E3E8F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3. ПРОМЕЖУТОЧНАЯ АТТЕСТАЦИЯ ОБУЧАЮЩИХСЯ</w:t>
      </w:r>
    </w:p>
    <w:p w14:paraId="1735ED09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3.1. Промежуточная аттестация – это подтверждение освоения отдельной части или всего объема учебного предмета, курса, дисциплины (модуля) образовательной программы.</w:t>
      </w:r>
    </w:p>
    <w:p w14:paraId="0AD32826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3.2. Промежуточную аттестацию в школе в обязательном порядке проходят обучающиеся, начиная с 2-го класса во всех формах обучения, включая обучающихся, осваивающих образовательные программы по индивидуальным учебным планам, обучающиеся, осваивающие программу в форме семейного образования (экстерны) и в форме самообразования (экстерны).</w:t>
      </w:r>
    </w:p>
    <w:p w14:paraId="61B7DDEB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3.3. Промежуточная аттестация обучающихся проводится в формах, определенных учебным планом, в сроки, утвержденные календарным учебным графиком, и в порядке, установленном пунктом 3.6 настоящего Положения.</w:t>
      </w:r>
    </w:p>
    <w:p w14:paraId="65C96F5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3.4. Перечень учебных предметов, курсов, дисциплин (модулей), выносимых на промежуточную аттестацию, и форма проведения определяются ООП по уровням общего образования (учебным(и) планом(ами)).</w:t>
      </w:r>
    </w:p>
    <w:p w14:paraId="7BC136D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 Особенности промежуточной аттестации на уровне начального общего образования.</w:t>
      </w:r>
    </w:p>
    <w:p w14:paraId="3E60E47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3.5.1. Промежуточная аттестация не проводится для обучающихся 1-го класса.</w:t>
      </w:r>
    </w:p>
    <w:p w14:paraId="262887E9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3.5.2. Промежуточная аттестация во 2–4-х классах проводится на основе результатов накопленной оценки и результатов выполнения тематических проверочных работ и фиксируется в журнале учета успеваемости.</w:t>
      </w:r>
    </w:p>
    <w:p w14:paraId="7BF2CCB5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3.5.3. Промежуточная оценка, фиксирующая достижение предметных планируемых результатов и универсальных учебных действий, является основанием для перевода в следующий класс.</w:t>
      </w:r>
    </w:p>
    <w:p w14:paraId="2CA43E8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3.5.4. 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14:paraId="33FEB35B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3.5.5. Предметом итоговой оценки на уровне НОО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действий.</w:t>
      </w:r>
    </w:p>
    <w:p w14:paraId="4D337164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lastRenderedPageBreak/>
        <w:t>3.5.6. По итогам освоения ООП НОО формируется характеристика обучающегося. Характеристика обучающегося готовится на основании:</w:t>
      </w:r>
    </w:p>
    <w:p w14:paraId="4991E02B" w14:textId="77777777" w:rsidR="003E3E8F" w:rsidRPr="003E3E8F" w:rsidRDefault="003E3E8F" w:rsidP="003E3E8F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объективных показателей образовательных достижений обучающегося;</w:t>
      </w:r>
    </w:p>
    <w:p w14:paraId="7C51BF76" w14:textId="77777777" w:rsidR="003E3E8F" w:rsidRPr="003E3E8F" w:rsidRDefault="003E3E8F" w:rsidP="003E3E8F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портфолио обучающегося, освоившего ООП НОО;</w:t>
      </w:r>
    </w:p>
    <w:p w14:paraId="672B1D02" w14:textId="77777777" w:rsidR="003E3E8F" w:rsidRPr="003E3E8F" w:rsidRDefault="003E3E8F" w:rsidP="003E3E8F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оценок классного руководителя и педагогических работников.</w:t>
      </w:r>
    </w:p>
    <w:p w14:paraId="7C04BB6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3.5.7. Портфолио представляет собой процедуру оценки динамики учебной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и творческой активности обучающегося, направленности, широты или избирательности интересов, выраженности проявлений творческой инициативы.</w:t>
      </w:r>
    </w:p>
    <w:p w14:paraId="5C964AEA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3.5.8. В портфолио включаются: работы обучающегося (фотографии, видеоматериалы и др.), отзывы на работы обучающегося (наградные листы, дипломы, сертификаты участия, рецензии и др.). Отбор работ для портфолио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и отзывов на них ведется обучающимся совместно с классным руководителем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с участием родителей (законных представителей) обучающихся.</w:t>
      </w:r>
    </w:p>
    <w:p w14:paraId="0CC4CD7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3.5.9. Портфолио формируется в электронном и (или) бумажном виде в течение всех лет обучения на уровне начального общего образования. Результаты обучающегося, представленные в портфолио, используются при выработке рекомендаций по обучению на уровне основного общего образования, подготовке характеристики обучающегося.</w:t>
      </w:r>
    </w:p>
    <w:p w14:paraId="750A717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3.5.10. В характеристике обучающегося:</w:t>
      </w:r>
    </w:p>
    <w:p w14:paraId="2CAFE761" w14:textId="77777777" w:rsidR="003E3E8F" w:rsidRPr="003E3E8F" w:rsidRDefault="003E3E8F" w:rsidP="003E3E8F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отмечаются образовательные достижения обучающегося по достижению личностных, метапредметных и предметных результатов;</w:t>
      </w:r>
    </w:p>
    <w:p w14:paraId="734C4588" w14:textId="77777777" w:rsidR="003E3E8F" w:rsidRPr="003E3E8F" w:rsidRDefault="003E3E8F" w:rsidP="003E3E8F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даются педагогические рекомендации по организации обучения по образовательным программам основного общего образования с учетом интересов обучающегося, выявленных проблем и отмеченных образовательных достижений.</w:t>
      </w:r>
    </w:p>
    <w:p w14:paraId="501475AE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3.5.11. Рекомендации педагогического коллектива по организации обучения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по образовательным программам основного общего образования доводятся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до сведения обучающегося и его родителей (законных представителей).</w:t>
      </w:r>
    </w:p>
    <w:p w14:paraId="3BF3770B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3.6. Порядок проведения промежуточной аттестации обучающихся:</w:t>
      </w:r>
    </w:p>
    <w:p w14:paraId="062AAAE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3.6.1. Промежуточная аттестация на уровне ООО и НОО в МКОУ «МОРСКАЯ СОШ»  подразделяется на:</w:t>
      </w:r>
    </w:p>
    <w:p w14:paraId="2DEA30F6" w14:textId="77777777" w:rsidR="003E3E8F" w:rsidRPr="003E3E8F" w:rsidRDefault="003E3E8F" w:rsidP="003E3E8F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четвертную и полугодовую аттестацию — оценка качества усвоения учащимися содержания какой-либо части (частей) темы (тем) конкретного учебного предмета по итогам учебного периода (четверти, полугодия) на основании текущей аттестации;</w:t>
      </w:r>
    </w:p>
    <w:p w14:paraId="0C652231" w14:textId="77777777" w:rsidR="003E3E8F" w:rsidRPr="003E3E8F" w:rsidRDefault="003E3E8F" w:rsidP="003E3E8F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годовую аттестацию — оценка качества усвоения учащихся всего объёма содержания учебного предмета за учебный год.</w:t>
      </w:r>
    </w:p>
    <w:p w14:paraId="1EDD5698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3.6.2. Промежуточная аттестация осуществляется по четвертям для учащихся 2-9 классов МКОУ «Морская СОШ»  и по полугодиям для учащихся 10-11 классов МКОУ «Морская СОШ» .</w:t>
      </w:r>
    </w:p>
    <w:p w14:paraId="2C4FBFD0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3.6.3. Отметки учащихся МКОУ «Морская СОШ»  за четверть, полугодие, год должны быть обоснованы (то есть соответствовать успеваемости обучающегося в оцениваемый период). При спорной четвертной, полугодовой, годовой отметке критерием ее выставления являются отметки за письменные работы согласно Перечню контрольных работ по предметам учебного плана.</w:t>
      </w:r>
    </w:p>
    <w:p w14:paraId="0A7E6A0E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Для объективной аттестации учащихся МКОУ «Морская СОШ»  за четверть необходимо не менее трех отметок при одночасовой учебной нагрузке по предмету и не менее пяти при учебной нагрузке более двух часов в неделю.</w:t>
      </w:r>
    </w:p>
    <w:p w14:paraId="2EB7463F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Для объективной аттестации учащихся МКОУ «Морская СОШ»  за полугодие необходимо не менее пяти отметок при одночасовой учебной нагрузке по предмету и не менее семи при учебной нагрузке более двух часов в неделю.</w:t>
      </w:r>
    </w:p>
    <w:p w14:paraId="480EAA5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При отсутствии необходимого количества отметок при выведении четвертных (полугодовых) отметок, при пропуске учащимися МКОУ «Морская СОШ»  без уважительных причин 30% учебного времени, а также при пропуске учащимся по уважительной причине более половины учебного времени, отводимого на изучение учебного предмета, курса, дисциплины (модуля) учащийся имеет право на перенос срока проведения промежуточной аттестации. В журнале выставляется «н/а» — не аттестован. Новый срок проведения промежуточной аттестации определяется администрацией МКОУ «Морская СОШ»  с учетом учебного плана, индивидуального учебного плана на основании заявления учащегося или его родителей (законных представителей).</w:t>
      </w:r>
    </w:p>
    <w:p w14:paraId="75A9A21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3.6.4. В качестве результатов промежуточной аттестации по предметам учебного плана соответствующего уровня образования обучающимся могут быть зачтены внеучебные образовательные достижения. Зачет производится в форме учета личностных достижений или портфолио.</w:t>
      </w:r>
    </w:p>
    <w:p w14:paraId="07BB7DE9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3.6.5. Промежуточная аттестация обучающихся осуществляется педагогическим работником, реализующим соответствующую часть образовательной программы.</w:t>
      </w:r>
    </w:p>
    <w:p w14:paraId="3EDA006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3.6.6. Обучающиеся, не прошедшие промежуточную аттестацию по уважительной причине, подтвержденной документально, проходят промежуточную аттестацию в дополнительные сроки, определяемые приказом руководителя МКОУ «Морская СОШ»  в течение одной недели с момента непрохождения обучающимся промежуточной аттестации.</w:t>
      </w:r>
    </w:p>
    <w:p w14:paraId="4C4D4D9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3.7. Во исполнение пункта 3.6.6 настоящего Положения уважительными причинами признаются:</w:t>
      </w:r>
    </w:p>
    <w:p w14:paraId="4CA5CD0E" w14:textId="77777777" w:rsidR="003E3E8F" w:rsidRPr="003E3E8F" w:rsidRDefault="003E3E8F" w:rsidP="003E3E8F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болезнь обучающегося, подтвержденная соответствующей справкой медицинской организации;</w:t>
      </w:r>
    </w:p>
    <w:p w14:paraId="0FB864F6" w14:textId="77777777" w:rsidR="003E3E8F" w:rsidRPr="003E3E8F" w:rsidRDefault="003E3E8F" w:rsidP="003E3E8F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трагические обстоятельства семейного характера;</w:t>
      </w:r>
    </w:p>
    <w:p w14:paraId="3005E0CC" w14:textId="77777777" w:rsidR="003E3E8F" w:rsidRPr="003E3E8F" w:rsidRDefault="003E3E8F" w:rsidP="003E3E8F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участие в спортивных, интеллектуальных соревнованиях, конкурсах, олимпиадах на всероссийском и международном уровне, региональных, федеральных мероприятиях, волонтерской деятельности;</w:t>
      </w:r>
    </w:p>
    <w:p w14:paraId="6C8DCB1F" w14:textId="77777777" w:rsidR="003E3E8F" w:rsidRPr="003E3E8F" w:rsidRDefault="003E3E8F" w:rsidP="003E3E8F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обстоятельства непреодолимой силы, определяемые в соответствии с Гражданским кодексом.</w:t>
      </w:r>
    </w:p>
    <w:p w14:paraId="16B65C60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3.8. Расписание промежуточной аттестации составляется заместителем директора по учебно-воспитательной работе не позднее чем за две недели до проведения промежуточной аттестации, в соответствии со сроками, утвержденными календарным учебным графиком, и включается в график оценочных процедур МКОУ «Морская СОШ».</w:t>
      </w:r>
    </w:p>
    <w:p w14:paraId="6D0288F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3.9. Расписание промежуточной аттестации (перечень учебных предметов, курсов, дисциплин (модулей), форма, сроки и порядок проведения) доводится до обучающихся и их родителей (законных представителей) посредством размещения на информационном стенде в вестибюле МКОУ «Морская СОШ» , учебном кабинете, на официальном сайте МКОУ «Морская СОШ»  не позднее чем за две недели до проведения промежуточной аттестации.</w:t>
      </w:r>
    </w:p>
    <w:p w14:paraId="154C7CFD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lastRenderedPageBreak/>
        <w:t>3.10. Промежуточная аттестация экстернов проводится в соответствии с настоящим Положением (раздел 9).</w:t>
      </w:r>
    </w:p>
    <w:p w14:paraId="3263BE1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3.11. Порядок зачета результатов освоения обучающимися учебных предметов, курсов, дисциплин (модулей), практики, дополнительных образовательных программ в других образовательных организациях в качестве результатов промежуточной аттестации определяется соответствующим локальным нормативным актом МКОУ «Морская СОШ» .</w:t>
      </w:r>
    </w:p>
    <w:p w14:paraId="377F68F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3.12. 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(полугодовых) отметок и отметки по результатам годовой письменной работы, выставляются всем обучающимся МКОУ «Морская СОШ»  в журнал успеваемости целыми числами в соответствии с правилами математического округления.</w:t>
      </w:r>
    </w:p>
    <w:p w14:paraId="2DE9CC6E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3.13. Промежуточная аттестация по учебным предметам «Изобразительное искусство», «Музыка» и «Физическая культура» осуществляется в безотметочной форме (зачетная система):</w:t>
      </w:r>
    </w:p>
    <w:p w14:paraId="7D545A7E" w14:textId="77777777" w:rsidR="003E3E8F" w:rsidRPr="003E3E8F" w:rsidRDefault="003E3E8F" w:rsidP="003E3E8F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 2-го класса по 7-й класс по предмету «Изобразительное искусство»;</w:t>
      </w:r>
    </w:p>
    <w:p w14:paraId="28209F5E" w14:textId="77777777" w:rsidR="003E3E8F" w:rsidRPr="003E3E8F" w:rsidRDefault="003E3E8F" w:rsidP="003E3E8F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 2-го класса по 8-й класс по предмету «Музыка»;</w:t>
      </w:r>
    </w:p>
    <w:p w14:paraId="068E9BEA" w14:textId="77777777" w:rsidR="003E3E8F" w:rsidRPr="003E3E8F" w:rsidRDefault="003E3E8F" w:rsidP="003E3E8F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 2-го класса по 11-й класс по предмету «Физическая культура» для обучающихся, относящихся к специальной медицинской группе для занятия физической культурой.</w:t>
      </w:r>
    </w:p>
    <w:p w14:paraId="28000D6B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Годовая отметка по учебным предметам «Изобразительное искусство» и «Музыка» за последний год обучения определяется как «зачтено» или «не зачтено». Для обучающихся, относящихся к специальной медицинской группе для занятий по физической культуре, годовая отметка по учебному предмету «Физическая культура» определяется как «зачтено» или «не зачтено».</w:t>
      </w:r>
    </w:p>
    <w:p w14:paraId="250F783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3.14. Годовая отметка по учебному предмету «Математика» за последний год освоения ООП ООО (за 9-й класс) определяется как среднее арифметическое годовых отметок за учебные курсы «Алгебра», «Геометрия», «Вероятность и статистика» и выставляется всем обучающимся в журнал успеваемости целыми числами в соответствии с правилами математического округления.</w:t>
      </w:r>
    </w:p>
    <w:p w14:paraId="5D82E41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3.15. Годовая отметка по учебному предмету «История» за последний год освоения ООП ООО (за 9-й класс) определяется как среднее арифметическое годовых отметок за учебные курсы «История России» и «Всеобщая история» и выставляется всем обучающимся в журнал успеваемости целыми числами в соответствии с правилами математического округления.</w:t>
      </w:r>
    </w:p>
    <w:p w14:paraId="01751C9A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3.16. Промежуточная аттестация по курсам внеурочной деятельности определяется ее моделью, формой организации занятий и особенностями выбранного направления внеурочной деятельности. Оценивание планируемых результатов внеурочной деятельности обучающихся осуществляется в порядке и на условиях, установленных основной образовательной программой.</w:t>
      </w:r>
    </w:p>
    <w:p w14:paraId="04D6F60C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3.17. Промежуточная аттестация обучающихся осуществляется по пятибалльной системе оценивания. Для письменных работ, результат прохождения которых фиксируется в баллах или иных значениях, разрабатывается шкала перерасчета полученного результата в отметку по пятибалльной шкале. Шкала перерасчета разрабатывается с учетом уровня сложности заданий, времени выполнения работы и иных характеристик письменной работы.</w:t>
      </w:r>
    </w:p>
    <w:p w14:paraId="45A9E36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lastRenderedPageBreak/>
        <w:t>3.18. В целях создания условий, отвечающих физиологическим особенностям учащихся при промежуточной аттестации по учебным предметам, курсам, дисциплинам (модулям) и иным видам учебной деятельности, предусмотренным учебным планом, не допускается проведение:</w:t>
      </w:r>
    </w:p>
    <w:p w14:paraId="2184EE58" w14:textId="77777777" w:rsidR="003E3E8F" w:rsidRPr="003E3E8F" w:rsidRDefault="003E3E8F" w:rsidP="003E3E8F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контрольных работ чаще одного раза в две с половиной недели по каждому учебному предмету в одной параллели;</w:t>
      </w:r>
    </w:p>
    <w:p w14:paraId="03B861FE" w14:textId="77777777" w:rsidR="003E3E8F" w:rsidRPr="003E3E8F" w:rsidRDefault="003E3E8F" w:rsidP="003E3E8F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более одной контрольной работы в день для одного класса.</w:t>
      </w:r>
    </w:p>
    <w:p w14:paraId="5393ED58" w14:textId="77777777" w:rsidR="003E3E8F" w:rsidRPr="003E3E8F" w:rsidRDefault="003E3E8F" w:rsidP="003E3E8F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4. СПЕЦИАЛЬНЫЕ УСЛОВИЯ ПРОВЕДЕНИЯ ТЕКУЩЕГО КОНТРОЛЯ УСПЕВАЕМОСТИ И ПРОМЕЖУТОЧНОЙ АТТЕСТАЦИИ УЧЕНИКОВ С ОВЗ</w:t>
      </w:r>
    </w:p>
    <w:p w14:paraId="6D0518EA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4.1. Специальные условия проведения текущей, промежуточной и итоговой (по итогам освоения АООП НОО) аттестации обучающихся с ОВЗ включают:</w:t>
      </w:r>
    </w:p>
    <w:p w14:paraId="7799C1F0" w14:textId="77777777" w:rsidR="003E3E8F" w:rsidRPr="003E3E8F" w:rsidRDefault="003E3E8F" w:rsidP="003E3E8F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ОВЗ;</w:t>
      </w:r>
    </w:p>
    <w:p w14:paraId="60B21AFB" w14:textId="77777777" w:rsidR="003E3E8F" w:rsidRPr="003E3E8F" w:rsidRDefault="003E3E8F" w:rsidP="003E3E8F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привычную обстановку в классе (присутствие своего учителя, наличие привычных для обучающихся мнестических опор: наглядных схем, шаблонов общего хода выполнения заданий);</w:t>
      </w:r>
    </w:p>
    <w:p w14:paraId="2BC206B2" w14:textId="77777777" w:rsidR="003E3E8F" w:rsidRPr="003E3E8F" w:rsidRDefault="003E3E8F" w:rsidP="003E3E8F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присутствие в начале работы этапа общей организации деятельности; </w:t>
      </w:r>
    </w:p>
    <w:p w14:paraId="4D87A9A3" w14:textId="77777777" w:rsidR="003E3E8F" w:rsidRPr="003E3E8F" w:rsidRDefault="003E3E8F" w:rsidP="003E3E8F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адаптирование инструкции с учетом особых образовательных потребностей и индивидуальных трудностей обучающихся с ОВЗ: 1) упрощение формулировок по грамматическому и семантическому оформлению; 2) упрощение многозвеньевой инструкции посредством деления ее на короткие смысловые единицы, задающие поэтапность (пошаговость) выполнения задания; 3) в дополнение к письменной инструкции к заданию при необходимости она прочитывается педагогом вслух в медленном темпе с четкими смысловыми акцентами;</w:t>
      </w:r>
    </w:p>
    <w:p w14:paraId="6883BD49" w14:textId="77777777" w:rsidR="003E3E8F" w:rsidRPr="003E3E8F" w:rsidRDefault="003E3E8F" w:rsidP="003E3E8F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при необходимости адаптирование текста задания с учетом особых образовательных потребностей и индивидуальных трудностей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</w:t>
      </w:r>
    </w:p>
    <w:p w14:paraId="21018904" w14:textId="77777777" w:rsidR="003E3E8F" w:rsidRPr="003E3E8F" w:rsidRDefault="003E3E8F" w:rsidP="003E3E8F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14:paraId="52F21CB8" w14:textId="77777777" w:rsidR="003E3E8F" w:rsidRPr="003E3E8F" w:rsidRDefault="003E3E8F" w:rsidP="003E3E8F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увеличение времени на выполнение заданий;</w:t>
      </w:r>
    </w:p>
    <w:p w14:paraId="2D449683" w14:textId="77777777" w:rsidR="003E3E8F" w:rsidRPr="003E3E8F" w:rsidRDefault="003E3E8F" w:rsidP="003E3E8F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 w14:paraId="3B4EE6FF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4.2. Освоение адаптированной основной образовательной программы, в том числе отдельной части или всего объема учебного предмета, курса, дисциплины (модуля), сопровождается промежуточной аттестацией обучающегося, проводимой в формах, определенных учебным планом, в том числе с учетом рекомендаций психолого-медико-педагогической комиссии.</w:t>
      </w:r>
    </w:p>
    <w:p w14:paraId="5D00A27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4.3.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14:paraId="7C64D922" w14:textId="77777777" w:rsidR="003E3E8F" w:rsidRPr="003E3E8F" w:rsidRDefault="003E3E8F" w:rsidP="003E3E8F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lastRenderedPageBreak/>
        <w:t>5. РЕЗУЛЬТАТЫ ПРОМЕЖУТОЧНОЙ АТТЕСТАЦИИ ОБУЧАЮЩИХСЯ</w:t>
      </w:r>
    </w:p>
    <w:p w14:paraId="43EAF8DE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5.1. Результаты промежуточной аттестации оформляются протоколом промежуточной аттестации.</w:t>
      </w:r>
    </w:p>
    <w:p w14:paraId="285A3EE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5.2. Сведения о результатах промежуточной аттестации доводятся до обучающихся и их родителей (законных представителей) в течение двух дней с момента проведения промежуточной аттестации посредством электронного журнала и электронного дневника обучающегося.</w:t>
      </w:r>
    </w:p>
    <w:p w14:paraId="292B1C99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5.3. Родители получают доступ к информации о ходе образовательного процесса, результатах промежуточной и итоговой аттестации обучающихся через электронный дневник, связанный с электронным журналом, или посредством индивидуального обращения к педагогу, проводящему соответствующие занятия, классному руководителю, уполномоченному представителю администрации. Доступ родителей к журналу учета успеваемости в бумажном виде возможен только в присутствии лиц, уполномоченных вести журнал или контролировать его ведение.</w:t>
      </w:r>
    </w:p>
    <w:p w14:paraId="75F4F1C5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5.4. 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</w:t>
      </w:r>
    </w:p>
    <w:p w14:paraId="50EC0AC0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5.5. На основании положительных результатов промежуточной аттестации обучающиеся переводятся в следующий класс.</w:t>
      </w:r>
    </w:p>
    <w:p w14:paraId="0A654F14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5.6. Неудовлетворительные результаты промежуточной аттестации по одному или нескольким учебным предметам, курсам, дисциплинам (модулям) и 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 (ч. 2 ст. 58 Федерального закона от 29.12.2012 № 273-ФЗ «Об образовании в Российской Федерации»).</w:t>
      </w:r>
    </w:p>
    <w:p w14:paraId="6B97783F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5.7. Условный перевод в следующий класс – это перевод обучающихся, не прошедших промежуточную аттестацию по уважительным причинам или имеющих академическую задолженность, с обязательной ликвидацией академической задолженности в установленные сроки.</w:t>
      </w:r>
    </w:p>
    <w:p w14:paraId="2CECFBC1" w14:textId="77777777" w:rsidR="003E3E8F" w:rsidRPr="003E3E8F" w:rsidRDefault="003E3E8F" w:rsidP="003E3E8F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6. ЛИКВИДАЦИЯ АКАДЕМИЧЕСКОЙ ЗАДОЛЖЕННОСТИ ОБУЧАЮЩИМИСЯ</w:t>
      </w:r>
    </w:p>
    <w:p w14:paraId="1A82E020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6.1. Обучающиеся имеют право:</w:t>
      </w:r>
    </w:p>
    <w:p w14:paraId="29DCEA44" w14:textId="77777777" w:rsidR="003E3E8F" w:rsidRPr="003E3E8F" w:rsidRDefault="003E3E8F" w:rsidP="003E3E8F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пройти промежуточную аттестацию по соответствующим учебным предметам, курсам, дисциплинам (модулям) не более двух раз в пределах одного года с момента образования академической задолженности, не включая время болезни обучающегося (ч. 5 ст. 58 Федерального закона от 29.12.2012 № 273-ФЗ «Об образовании в Российской Федерации»);</w:t>
      </w:r>
    </w:p>
    <w:p w14:paraId="1B1406DA" w14:textId="77777777" w:rsidR="003E3E8F" w:rsidRPr="003E3E8F" w:rsidRDefault="003E3E8F" w:rsidP="003E3E8F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получать консультации по учебным предметам, курсам, дисциплинам (модулям);</w:t>
      </w:r>
    </w:p>
    <w:p w14:paraId="6A578BFF" w14:textId="77777777" w:rsidR="003E3E8F" w:rsidRPr="003E3E8F" w:rsidRDefault="003E3E8F" w:rsidP="003E3E8F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получать информацию о работе комиссий по сдаче академических задолженностей;</w:t>
      </w:r>
    </w:p>
    <w:p w14:paraId="3BA29552" w14:textId="77777777" w:rsidR="003E3E8F" w:rsidRPr="003E3E8F" w:rsidRDefault="003E3E8F" w:rsidP="003E3E8F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получать помощь педагога-психолога и других специалистов МКОУ «Морская СОШ» .</w:t>
      </w:r>
    </w:p>
    <w:p w14:paraId="674742E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6.2. Обучающиеся обязаны ликвидировать академическую задолженность по учебным предметам, курсам, дисциплинам (модулям) предыдущего учебного периода в сроки, установленные приказом руководителя МКОУ «Морская СОШ» .</w:t>
      </w:r>
    </w:p>
    <w:p w14:paraId="33DE892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lastRenderedPageBreak/>
        <w:t>6.3. Школа при организации ликвидации академической задолженности обучающимися обязана:</w:t>
      </w:r>
    </w:p>
    <w:p w14:paraId="7B3FC8CC" w14:textId="77777777" w:rsidR="003E3E8F" w:rsidRPr="003E3E8F" w:rsidRDefault="003E3E8F" w:rsidP="003E3E8F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создать условия обучающимся для ликвидации академических задолженностей;</w:t>
      </w:r>
    </w:p>
    <w:p w14:paraId="59072614" w14:textId="77777777" w:rsidR="003E3E8F" w:rsidRPr="003E3E8F" w:rsidRDefault="003E3E8F" w:rsidP="003E3E8F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обеспечить контроль за своевременностью ликвидации академических задолженностей;</w:t>
      </w:r>
    </w:p>
    <w:p w14:paraId="024CC3BB" w14:textId="77777777" w:rsidR="003E3E8F" w:rsidRPr="003E3E8F" w:rsidRDefault="003E3E8F" w:rsidP="003E3E8F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создать комиссию для проведения сдачи академических задолженностей (промежуточной аттестации обучающихся во второй раз).</w:t>
      </w:r>
    </w:p>
    <w:p w14:paraId="55FD9714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6.4. Родители (законные представители) обучающихся обязаны:</w:t>
      </w:r>
    </w:p>
    <w:p w14:paraId="7C99B24E" w14:textId="77777777" w:rsidR="003E3E8F" w:rsidRPr="003E3E8F" w:rsidRDefault="003E3E8F" w:rsidP="003E3E8F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создать условия обучающемуся для ликвидации академической задолженности;</w:t>
      </w:r>
    </w:p>
    <w:p w14:paraId="2F5A5B97" w14:textId="77777777" w:rsidR="003E3E8F" w:rsidRPr="003E3E8F" w:rsidRDefault="003E3E8F" w:rsidP="003E3E8F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обеспечить контроль за своевременностью ликвидации обучающимся академической задолженности;</w:t>
      </w:r>
    </w:p>
    <w:p w14:paraId="38787012" w14:textId="77777777" w:rsidR="003E3E8F" w:rsidRPr="003E3E8F" w:rsidRDefault="003E3E8F" w:rsidP="003E3E8F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нести ответственность за ликвидацию обучающимся академической задолженности в сроки, установленные для пересдачи.</w:t>
      </w:r>
    </w:p>
    <w:p w14:paraId="7F702F90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6.5. Для проведения промежуточной аттестации во второй раз в школе создается соответствующая комиссия. Комиссия формируется по предметному принципу. Количественный и персональный состав предметной комиссии определяется приказом руководителя МКОУ «Морская СОШ» . В комиссию входит не менее трех человек.</w:t>
      </w:r>
    </w:p>
    <w:p w14:paraId="0DDD9D0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6.6. Решение комиссии оформляется протоколом промежуточной аттестации обучающихся по учебному предмету, курсу, дисциплине (модулю).</w:t>
      </w:r>
    </w:p>
    <w:p w14:paraId="09DDD6CF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6.7. Обучающиеся, не ликвидировавшие академическую задолженность по образовательным программам соответствующего уровня общего образования в течение года с момента ее появления, по усмотрению их родителей (законных представителей) и на основании их заявления могут быть:</w:t>
      </w:r>
    </w:p>
    <w:p w14:paraId="1E867EB2" w14:textId="77777777" w:rsidR="003E3E8F" w:rsidRPr="003E3E8F" w:rsidRDefault="003E3E8F" w:rsidP="003E3E8F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оставлены на повторное обучение;</w:t>
      </w:r>
    </w:p>
    <w:p w14:paraId="28B72EAF" w14:textId="77777777" w:rsidR="003E3E8F" w:rsidRPr="003E3E8F" w:rsidRDefault="003E3E8F" w:rsidP="003E3E8F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переведены на обучение по АООП в соответствии с рекомендациями психолого-медико-педагогической комиссии (ПМПК);</w:t>
      </w:r>
    </w:p>
    <w:p w14:paraId="1686B602" w14:textId="77777777" w:rsidR="003E3E8F" w:rsidRPr="003E3E8F" w:rsidRDefault="003E3E8F" w:rsidP="003E3E8F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переведены на обучение по индивидуальному учебному плану (в пределах осваиваемой образовательной программы) в порядке, установленном положением об индивидуальном учебном плане МКОУ «Морская СОШ» .</w:t>
      </w:r>
    </w:p>
    <w:p w14:paraId="1113A1B3" w14:textId="77777777" w:rsidR="003E3E8F" w:rsidRPr="003E3E8F" w:rsidRDefault="003E3E8F" w:rsidP="003E3E8F">
      <w:pPr>
        <w:spacing w:before="100" w:beforeAutospacing="1" w:after="100" w:afterAutospacing="1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5D528A44" w14:textId="77777777" w:rsidR="003E3E8F" w:rsidRPr="003E3E8F" w:rsidRDefault="003E3E8F" w:rsidP="003E3E8F">
      <w:pPr>
        <w:spacing w:before="100" w:beforeAutospacing="1" w:after="100" w:afterAutospacing="1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</w:p>
    <w:p w14:paraId="49013AAD" w14:textId="77777777" w:rsidR="003E3E8F" w:rsidRPr="003E3E8F" w:rsidRDefault="003E3E8F" w:rsidP="003E3E8F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7. ТЕКУЩИЙ КОНТРОЛЬ УСПЕВАЕМОСТИ И ПРОМЕЖУТОЧНАЯ АТТЕСТАЦИЯ ОБУЧАЮЩИХСЯ, ОСТАВЛЕННЫХ НА ПОВТОРНОЕ ОБУЧЕНИЕ</w:t>
      </w:r>
    </w:p>
    <w:p w14:paraId="4F34D16B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7.1. Контроль успеваемости обучающихся, оставленных на повторное обучение, проводится педагогическим работником в общем порядке.</w:t>
      </w:r>
    </w:p>
    <w:p w14:paraId="3852D628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7.2. Промежуточная аттестация обучающихся, оставленных на повторное обучение, проводится педагогическим работником по тем учебным предметам, по которым обучающийся имел академическую задолженность в предыдущем году обучения. По остальным учебным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</w:p>
    <w:p w14:paraId="5CEE7FAA" w14:textId="77777777" w:rsidR="003E3E8F" w:rsidRPr="003E3E8F" w:rsidRDefault="003E3E8F" w:rsidP="003E3E8F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8. ПРОМЕЖУТОЧНАЯ И ГОСУДАРСТВЕННАЯ ИТОГОВАЯ АТТЕСТАЦИЯ</w:t>
      </w:r>
    </w:p>
    <w:p w14:paraId="78B66B97" w14:textId="77777777" w:rsidR="003E3E8F" w:rsidRPr="003E3E8F" w:rsidRDefault="003E3E8F" w:rsidP="003E3E8F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lastRenderedPageBreak/>
        <w:t>ОБУЧАЮЩИХСЯ, НАХОДЯЩИХСЯ НА ДЛИТЕЛЬНОМ ЛЕЧЕНИИ</w:t>
      </w:r>
    </w:p>
    <w:p w14:paraId="094A7605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</w:t>
      </w:r>
    </w:p>
    <w:p w14:paraId="089E6288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8.2.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14:paraId="3F369E2C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8.3. Если обучающийся временно обучался в другой образовательной организации или образовательном подразделении медицинской организации, то для зачета образовательных результатов должен представить справку об обучении, выданную организацией, проводившей обучение. Зачет результатов проводится по учебным предметам, которые указаны в справке об обучении.</w:t>
      </w:r>
    </w:p>
    <w:p w14:paraId="2D5EE29D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8.4. Государственная итоговая аттестация обучающихся, находящихся на длительном лечении, проводится в порядке, установленном приказами Минпросвещения, Рособрнадзора от 04.04.2023 № 232/551 и № 233/552.</w:t>
      </w:r>
    </w:p>
    <w:p w14:paraId="27AB58CD" w14:textId="181CB406" w:rsidR="003E3E8F" w:rsidRPr="003E3E8F" w:rsidRDefault="003E3E8F" w:rsidP="003E3E8F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9. ПРОМЕЖУТОЧНАЯ И ГОСУДАРСТВЕННАЯ ИТОГОВАЯ АТТЕСТАЦИЯ ЭКСТЕРНОВ</w:t>
      </w:r>
    </w:p>
    <w:p w14:paraId="737A67EB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14:paraId="39F18C18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14:paraId="029859F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9.3. Экстерны при прохождении промежуточной и государственной итоговой аттестации пользуются академическими правами обучающихся.</w:t>
      </w:r>
    </w:p>
    <w:p w14:paraId="29BF81F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МКОУ «Морская СОШ» .</w:t>
      </w:r>
    </w:p>
    <w:p w14:paraId="32E9AD89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Промежуточная аттестации экстернов проводится по не более чем одному учебному предмету (курсу) в день.</w:t>
      </w:r>
    </w:p>
    <w:p w14:paraId="49B33237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</w:t>
      </w:r>
    </w:p>
    <w:p w14:paraId="7A9A52D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lastRenderedPageBreak/>
        <w:t>9.7. 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14:paraId="0D68699B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МКОУ «Морская СОШ» .</w:t>
      </w:r>
    </w:p>
    <w:p w14:paraId="79A82A0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14:paraId="4360929A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9.10.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 2 к настоящему Положению.</w:t>
      </w:r>
    </w:p>
    <w:p w14:paraId="6AE4EBCB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задолженностью.</w:t>
      </w:r>
    </w:p>
    <w:p w14:paraId="6B36C062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МКОУ «Морская СОШ» .</w:t>
      </w:r>
    </w:p>
    <w:p w14:paraId="2E7F5056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9.13. 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14:paraId="6539B9E6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9.14. Срок подачи заявления на зачисление в школу для прохождения государственной итоговой аттестации составляет:</w:t>
      </w:r>
    </w:p>
    <w:p w14:paraId="729D9168" w14:textId="77777777" w:rsidR="003E3E8F" w:rsidRPr="003E3E8F" w:rsidRDefault="003E3E8F" w:rsidP="003E3E8F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</w:t>
      </w:r>
    </w:p>
    <w:p w14:paraId="21E02F5B" w14:textId="77777777" w:rsidR="003E3E8F" w:rsidRPr="003E3E8F" w:rsidRDefault="003E3E8F" w:rsidP="003E3E8F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 w14:paraId="3085712E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14:paraId="0A53B14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14:paraId="47C3BF4A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9.16. Государственная итоговая аттестация экстернов осуществляется в порядке, установленном законодательством.</w:t>
      </w:r>
    </w:p>
    <w:p w14:paraId="10780F57" w14:textId="77777777" w:rsidR="003E3E8F" w:rsidRPr="003E3E8F" w:rsidRDefault="003E3E8F" w:rsidP="003E3E8F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14:paraId="08AE9D38" w14:textId="77777777" w:rsidR="003E3E8F" w:rsidRPr="003E3E8F" w:rsidRDefault="003E3E8F" w:rsidP="003E3E8F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14:paraId="6F0303D3" w14:textId="77777777" w:rsidR="003E3E8F" w:rsidRPr="003E3E8F" w:rsidRDefault="003E3E8F" w:rsidP="003E3E8F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14:paraId="36634739" w14:textId="77777777" w:rsidR="003E3E8F" w:rsidRDefault="003E3E8F" w:rsidP="003E3E8F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14:paraId="3BF68503" w14:textId="77777777" w:rsidR="003E3E8F" w:rsidRPr="003E3E8F" w:rsidRDefault="003E3E8F" w:rsidP="003E3E8F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</w:p>
    <w:p w14:paraId="3B8E47F5" w14:textId="61B6A19F" w:rsidR="003E3E8F" w:rsidRPr="003E3E8F" w:rsidRDefault="003E3E8F" w:rsidP="003E3E8F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10. ОСОБЕННОСТИ ТЕКУЩЕГО КОНТРОЛЯ И ПРОМЕЖУТОЧНОЙ</w:t>
      </w:r>
    </w:p>
    <w:p w14:paraId="5C6B662E" w14:textId="77777777" w:rsidR="003E3E8F" w:rsidRPr="003E3E8F" w:rsidRDefault="003E3E8F" w:rsidP="003E3E8F">
      <w:pPr>
        <w:spacing w:after="0" w:line="600" w:lineRule="atLeast"/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252525"/>
          <w:spacing w:val="-2"/>
          <w:sz w:val="24"/>
          <w:szCs w:val="24"/>
        </w:rPr>
        <w:t>АТТЕСТАЦИИ ПРИ ОРГАНИЗАЦИИ ОБРАЗОВАТЕЛЬНОГО ПРОЦЕССА С ИСПОЛЬЗОВАНИЕМ ЭЛЕКТРОННОГО ОБУЧЕНИЯ И ДИСТАНЦИОННЫХ ОБРАЗОВАТЕЛЬНЫХ ТЕХНОЛОГИЙ</w:t>
      </w:r>
    </w:p>
    <w:p w14:paraId="1F3BED4C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oнлайн- и (или) офлайн-режиме.</w:t>
      </w:r>
    </w:p>
    <w:p w14:paraId="590B3661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10.2. В рамках текущего контроля педагогические работники должны использовать электронные (цифровые) образовательные ресурсы, являющиеся 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14:paraId="201FFFC7" w14:textId="794A201A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10.3. При реализации текущего контроля и промежуточной аттестации с применением электронного обучения и дистанционных образовательных технологий используются ресурсы ИКОП «Сферум»/VK Мессенджер для обеспечения коммуникации (информационного взаимодействия) педагогов и учащихся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895F466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0253263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FA24AF6" w14:textId="77777777" w:rsidR="003E3E8F" w:rsidRPr="003E3E8F" w:rsidRDefault="003E3E8F" w:rsidP="003E3E8F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Приложение 1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к положению о формах, периодичности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и порядке текущего контроля успеваемости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и промежуточной аттестации обучающихся</w:t>
      </w:r>
    </w:p>
    <w:p w14:paraId="1022AD11" w14:textId="77777777" w:rsidR="003E3E8F" w:rsidRPr="003E3E8F" w:rsidRDefault="003E3E8F" w:rsidP="003E3E8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 форм текущего оценивания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9"/>
        <w:gridCol w:w="6910"/>
      </w:tblGrid>
      <w:tr w:rsidR="003E3E8F" w:rsidRPr="003E3E8F" w14:paraId="5B39A75E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615A8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текущего оценивания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99584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3E3E8F" w:rsidRPr="003E3E8F" w14:paraId="18B2F75B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D6A6C0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C7F947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воспринимать и понимать содержание звучащих текстов</w:t>
            </w:r>
          </w:p>
        </w:tc>
      </w:tr>
      <w:tr w:rsidR="003E3E8F" w:rsidRPr="003E3E8F" w14:paraId="0288458B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C81A61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8B72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 w:rsidR="003E3E8F" w:rsidRPr="003E3E8F" w14:paraId="6AB5BACC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E09334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C0418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 w:rsidR="003E3E8F" w:rsidRPr="003E3E8F" w14:paraId="4112F646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C1926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Географический диктант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DAD02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комплексные географические знания обучающихся</w:t>
            </w:r>
          </w:p>
        </w:tc>
      </w:tr>
      <w:tr w:rsidR="003E3E8F" w:rsidRPr="003E3E8F" w14:paraId="4AC1A84A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EBF6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Грамматическое задание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80F848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результаты усвоения обучающимся изучаемых грамматических явлений, умение производить простейший языковой анализ слов и предложений</w:t>
            </w:r>
          </w:p>
        </w:tc>
      </w:tr>
      <w:tr w:rsidR="003E3E8F" w:rsidRPr="003E3E8F" w14:paraId="2A9BBA42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61F95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Демонстрация техники упражнений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6A1D9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навык обучающегося в демонстрации упражнения наиболее рациональным и эффективным способом, близким к эталонному</w:t>
            </w:r>
          </w:p>
        </w:tc>
      </w:tr>
      <w:tr w:rsidR="003E3E8F" w:rsidRPr="003E3E8F" w14:paraId="7F4FB6B4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537D5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7BA40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орфографические и пунктуационные навыки обучающегося</w:t>
            </w:r>
          </w:p>
        </w:tc>
      </w:tr>
      <w:tr w:rsidR="003E3E8F" w:rsidRPr="003E3E8F" w14:paraId="45DF4223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1150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FD3DC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навыки публичного развернутого выступления обучающегося по определенному вопросу, основанного на самостоятельно привлеченной, структурированной и обобщенной им информации, в том числе в виде презентации</w:t>
            </w:r>
          </w:p>
        </w:tc>
      </w:tr>
      <w:tr w:rsidR="003E3E8F" w:rsidRPr="003E3E8F" w14:paraId="147372C4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920CB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BD91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 w:rsidR="003E3E8F" w:rsidRPr="003E3E8F" w14:paraId="2C9D998A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679E8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F95AC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 логичность</w:t>
            </w:r>
          </w:p>
        </w:tc>
      </w:tr>
      <w:tr w:rsidR="003E3E8F" w:rsidRPr="003E3E8F" w14:paraId="58697E8D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18037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AFA19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информации</w:t>
            </w:r>
          </w:p>
        </w:tc>
      </w:tr>
      <w:tr w:rsidR="003E3E8F" w:rsidRPr="003E3E8F" w14:paraId="6AA93139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28CF99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0FB65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предметные знания и метапредметные навыки обучающегося посредством выполнения практических и теоретических заданий разного типа</w:t>
            </w:r>
          </w:p>
        </w:tc>
      </w:tr>
      <w:tr w:rsidR="003E3E8F" w:rsidRPr="003E3E8F" w14:paraId="513D24BE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D2483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2A9258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 w:rsidR="003E3E8F" w:rsidRPr="003E3E8F" w14:paraId="14D42479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B760A5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Математический диктант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368B0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 w:rsidR="003E3E8F" w:rsidRPr="003E3E8F" w14:paraId="21BECA5F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7E517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Опрос 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C607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 w:rsidR="003E3E8F" w:rsidRPr="003E3E8F" w14:paraId="10E36C32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65702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24BFEC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 xml:space="preserve">Форма контроля, позволяющая оценить умение обучающегося устно излагать прочитанный/прослушанный текст (правильность </w:t>
            </w:r>
            <w:r w:rsidRPr="003E3E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 w:rsidR="003E3E8F" w:rsidRPr="003E3E8F" w14:paraId="4D052B1C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A7B20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Письменный ответ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1266F9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 w:rsidR="003E3E8F" w:rsidRPr="003E3E8F" w14:paraId="1D6F9166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53A40B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90FCA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уровень практических навыков и умений обучающегося</w:t>
            </w:r>
          </w:p>
        </w:tc>
      </w:tr>
      <w:tr w:rsidR="003E3E8F" w:rsidRPr="003E3E8F" w14:paraId="204B2C7C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9C7CD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2E3D5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</w:p>
        </w:tc>
      </w:tr>
      <w:tr w:rsidR="003E3E8F" w:rsidRPr="003E3E8F" w14:paraId="4C3F5E30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F65D2C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Работа с картой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614FCE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 w:rsidR="003E3E8F" w:rsidRPr="003E3E8F" w14:paraId="6978197B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D34CD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F5C6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навыки поиска и анализа информации у обучающегося,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 w:rsidR="003E3E8F" w:rsidRPr="003E3E8F" w14:paraId="67CB0056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66384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D4A502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 задачи</w:t>
            </w:r>
          </w:p>
        </w:tc>
      </w:tr>
      <w:tr w:rsidR="003E3E8F" w:rsidRPr="003E3E8F" w14:paraId="41A7DAA6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8CF70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AE09E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</w:p>
        </w:tc>
      </w:tr>
      <w:tr w:rsidR="003E3E8F" w:rsidRPr="003E3E8F" w14:paraId="144EC5BB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BF68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Смысловое чтение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EA72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темы, анализ текста, создание текстов под свои цели и задачи)</w:t>
            </w:r>
          </w:p>
        </w:tc>
      </w:tr>
      <w:tr w:rsidR="003E3E8F" w:rsidRPr="003E3E8F" w14:paraId="7A2D1340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044C82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7EC3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предполагающая состязание (матч) среди обучающихся или команд обучающихся по разным видам спорта (спортивным дисциплинам) в целях выявления лучшего участника состязания (матча), проводимое по утвержденному положению (регламенту)</w:t>
            </w:r>
          </w:p>
        </w:tc>
      </w:tr>
      <w:tr w:rsidR="003E3E8F" w:rsidRPr="003E3E8F" w14:paraId="58874597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487D54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FCDBC1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 w:rsidR="003E3E8F" w:rsidRPr="003E3E8F" w14:paraId="1C304ACD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5A0D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Списывание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798DE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результаты усвоенных орфографических и пунктуационных правил, сформированности умений и 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 w:rsidR="003E3E8F" w:rsidRPr="003E3E8F" w14:paraId="4936B469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25F4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D371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продукт творческой деятельности обучающегося</w:t>
            </w:r>
          </w:p>
        </w:tc>
      </w:tr>
      <w:tr w:rsidR="003E3E8F" w:rsidRPr="003E3E8F" w14:paraId="3D1CF25C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3F82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450D52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уровень знаний обучающегося, состоящая из системы тестовых заданий/вопросов</w:t>
            </w:r>
          </w:p>
        </w:tc>
      </w:tr>
      <w:tr w:rsidR="003E3E8F" w:rsidRPr="003E3E8F" w14:paraId="35412D8C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8A78A9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Тестирование физических качеств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3989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 w:rsidR="003E3E8F" w:rsidRPr="003E3E8F" w14:paraId="700E10C2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7D2E26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Техника чтения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03CEB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читать и понимать прочитанное. Основными критериями оценки при этом являются скорость чтения, правильность и осознанность</w:t>
            </w:r>
          </w:p>
        </w:tc>
      </w:tr>
      <w:tr w:rsidR="003E3E8F" w:rsidRPr="003E3E8F" w14:paraId="022792EC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5D96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Устный ответ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918F00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</w:t>
            </w:r>
          </w:p>
        </w:tc>
      </w:tr>
      <w:tr w:rsidR="003E3E8F" w:rsidRPr="003E3E8F" w14:paraId="6CC31E10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C29B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Устный счет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A5F3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 w:rsidR="003E3E8F" w:rsidRPr="003E3E8F" w14:paraId="234363C0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653371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Учебное упражнение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73319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самостоятельно выполнять задания на отработку конкретных предметных умений и навыков</w:t>
            </w:r>
          </w:p>
        </w:tc>
      </w:tr>
      <w:tr w:rsidR="003E3E8F" w:rsidRPr="003E3E8F" w14:paraId="154962C4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567F0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55922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</w:p>
        </w:tc>
      </w:tr>
      <w:tr w:rsidR="003E3E8F" w:rsidRPr="003E3E8F" w14:paraId="25969C11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5EC4F5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B6B6FB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умение обучающегося при выполнении опытно-поисковой работы или эксперимента</w:t>
            </w:r>
          </w:p>
        </w:tc>
      </w:tr>
      <w:tr w:rsidR="003E3E8F" w:rsidRPr="003E3E8F" w14:paraId="088247C8" w14:textId="77777777" w:rsidTr="00D337AC"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E0CB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7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69DE4E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</w:tbl>
    <w:p w14:paraId="09087749" w14:textId="77777777" w:rsidR="003E3E8F" w:rsidRPr="003E3E8F" w:rsidRDefault="003E3E8F" w:rsidP="003E3E8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текущего оценивания по учебным предметам, курсам, модулям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02"/>
        <w:gridCol w:w="6237"/>
      </w:tblGrid>
      <w:tr w:rsidR="003E3E8F" w:rsidRPr="003E3E8F" w14:paraId="7008BFAB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D4E4C4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9045A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текущего контроля</w:t>
            </w:r>
          </w:p>
        </w:tc>
      </w:tr>
      <w:tr w:rsidR="003E3E8F" w:rsidRPr="003E3E8F" w14:paraId="6148AABE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DEE32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7BD5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 письменный ответ</w:t>
            </w:r>
          </w:p>
        </w:tc>
      </w:tr>
      <w:tr w:rsidR="003E3E8F" w:rsidRPr="003E3E8F" w14:paraId="764B2098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CB34E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BA7C9A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географический диктант,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 письменный ответ</w:t>
            </w:r>
          </w:p>
        </w:tc>
      </w:tr>
      <w:tr w:rsidR="003E3E8F" w:rsidRPr="003E3E8F" w14:paraId="2027B753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E62C7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033F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Домашнее задание, опрос, тест, устный ответ, практическая работа, учебное упражнение, творческая работа, письменный ответ</w:t>
            </w:r>
          </w:p>
        </w:tc>
      </w:tr>
      <w:tr w:rsidR="003E3E8F" w:rsidRPr="003E3E8F" w14:paraId="7089A728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09E08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B5932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Аудирование, диктант, домашнее задание, опрос, тест, словарный диктант, устный ответ, учебное упражнение, чтение, эссе</w:t>
            </w:r>
          </w:p>
        </w:tc>
      </w:tr>
      <w:tr w:rsidR="003E3E8F" w:rsidRPr="003E3E8F" w14:paraId="3A98F4E1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DE9B1F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1DC30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</w:t>
            </w:r>
          </w:p>
        </w:tc>
      </w:tr>
      <w:tr w:rsidR="003E3E8F" w:rsidRPr="003E3E8F" w14:paraId="36548180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7349B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9E21E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 письменный ответ</w:t>
            </w:r>
          </w:p>
        </w:tc>
      </w:tr>
      <w:tr w:rsidR="003E3E8F" w:rsidRPr="003E3E8F" w14:paraId="56F7D93C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8D4DA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0AA8BA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 доклад, домашнее задание, изложение, исследовательская работа, комплексная работа, опрос, письменный ответ, смысловое чтение, практическая работа, сочинение, творческая работа, тест, техника чтения, чтение, устный ответ, эссе</w:t>
            </w:r>
          </w:p>
        </w:tc>
      </w:tr>
      <w:tr w:rsidR="003E3E8F" w:rsidRPr="003E3E8F" w14:paraId="74BB1505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55C1C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7566A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 домашнее задание, изложение, комплексная работа, опрос, письменный ответ, сочинение, пересказ, проект, смысловое чтение, творческая работа, тест, техника чтения, чтение, устный ответ, письменный ответ</w:t>
            </w:r>
          </w:p>
        </w:tc>
      </w:tr>
      <w:tr w:rsidR="003E3E8F" w:rsidRPr="003E3E8F" w14:paraId="4AE9EF44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24BF7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912FA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математический диктант, комплексная работа, решение задач, практическая работа, тест, устный ответ, устный счет, учебное упражнение</w:t>
            </w:r>
          </w:p>
        </w:tc>
      </w:tr>
      <w:tr w:rsidR="003E3E8F" w:rsidRPr="003E3E8F" w14:paraId="2FD7B0AA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CD381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9AC080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домашнее задание, исследовательская работа, опрос, проект, реферат, творческая работа, тест, устный ответ</w:t>
            </w:r>
          </w:p>
        </w:tc>
      </w:tr>
      <w:tr w:rsidR="003E3E8F" w:rsidRPr="003E3E8F" w14:paraId="7B6A1D39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A12C26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75EBC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Домашнее задание, опрос, исследовательская работа, практическая работа, проект, реферат, тест, устный ответ, письменный ответ, соревнование</w:t>
            </w:r>
          </w:p>
        </w:tc>
      </w:tr>
      <w:tr w:rsidR="003E3E8F" w:rsidRPr="003E3E8F" w14:paraId="0E576135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01196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F8754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опрос, практическая работа, проект, реферат, решение задач, творческая работа, тест, устный ответ </w:t>
            </w:r>
          </w:p>
        </w:tc>
      </w:tr>
      <w:tr w:rsidR="003E3E8F" w:rsidRPr="003E3E8F" w14:paraId="6739659C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8F0DD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D3A7C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домашняя работа, исследовательская работа, проект, творческая работа, тест, устный ответ, письменный ответ</w:t>
            </w:r>
          </w:p>
        </w:tc>
      </w:tr>
      <w:tr w:rsidR="003E3E8F" w:rsidRPr="003E3E8F" w14:paraId="75950E39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C0537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60C5E8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</w:t>
            </w:r>
          </w:p>
        </w:tc>
      </w:tr>
      <w:tr w:rsidR="003E3E8F" w:rsidRPr="003E3E8F" w14:paraId="5199B623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4FA2B4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1D949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 домашняя работа, исследовательская работа, проект, творческая работа, тест, устный ответ, письменный ответ</w:t>
            </w:r>
          </w:p>
        </w:tc>
      </w:tr>
      <w:tr w:rsidR="003E3E8F" w:rsidRPr="003E3E8F" w14:paraId="7466DFED" w14:textId="77777777" w:rsidTr="003E3E8F">
        <w:trPr>
          <w:trHeight w:val="1162"/>
        </w:trPr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ED36DB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E36BD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доклад, домашнее задание, изложение, исследовательская работа, комплексная работа, опрос, списывание, проект, словарный диктант, сочинение, диктант, письменный ответ, тест, устный ответ</w:t>
            </w:r>
          </w:p>
        </w:tc>
      </w:tr>
      <w:tr w:rsidR="003E3E8F" w:rsidRPr="003E3E8F" w14:paraId="6F6E13DA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A97D4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7380C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Домашнее задание, доклад, исследовательская работа, практическая работа, лабораторная работа, опрос, проект, творческая работа, тест, устный ответ</w:t>
            </w:r>
          </w:p>
        </w:tc>
      </w:tr>
      <w:tr w:rsidR="003E3E8F" w:rsidRPr="003E3E8F" w14:paraId="131D7525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C76D2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75465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3E3E8F" w:rsidRPr="003E3E8F" w14:paraId="1CF35F83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3C6BC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C0046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Демонстрация техники упражнений, соревнование, опрос, устный ответ, домашнее задание, практическая работа, проект, экспериментальная работа, тестирование физических качеств</w:t>
            </w:r>
          </w:p>
        </w:tc>
      </w:tr>
      <w:tr w:rsidR="003E3E8F" w:rsidRPr="003E3E8F" w14:paraId="17C54E41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A3F583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0E8307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3E3E8F" w:rsidRPr="003E3E8F" w14:paraId="6C422EF9" w14:textId="77777777" w:rsidTr="00D337AC"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7DBA0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Основы экономики</w:t>
            </w:r>
          </w:p>
        </w:tc>
        <w:tc>
          <w:tcPr>
            <w:tcW w:w="6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12B97" w14:textId="77777777" w:rsidR="003E3E8F" w:rsidRPr="003E3E8F" w:rsidRDefault="003E3E8F" w:rsidP="003E3E8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Домашнее задание, опрос, практическая работа, решение задач .</w:t>
            </w:r>
          </w:p>
        </w:tc>
      </w:tr>
    </w:tbl>
    <w:p w14:paraId="527A92FB" w14:textId="77777777" w:rsidR="003E3E8F" w:rsidRPr="003E3E8F" w:rsidRDefault="003E3E8F" w:rsidP="003E3E8F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Приложение 2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к положению о формах, периодичности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и порядке текущего контроля успеваемости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color w:val="000000"/>
          <w:sz w:val="24"/>
          <w:szCs w:val="24"/>
        </w:rPr>
        <w:t>и промежуточной аттестации обучающихся</w:t>
      </w:r>
    </w:p>
    <w:p w14:paraId="43658C43" w14:textId="77777777" w:rsidR="003E3E8F" w:rsidRPr="003E3E8F" w:rsidRDefault="003E3E8F" w:rsidP="003E3E8F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29C2C174" w14:textId="77777777" w:rsidR="003E3E8F" w:rsidRPr="003E3E8F" w:rsidRDefault="003E3E8F" w:rsidP="003E3E8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Форма справки</w:t>
      </w:r>
      <w:r w:rsidRPr="003E3E8F">
        <w:rPr>
          <w:rFonts w:ascii="Times New Roman" w:hAnsi="Times New Roman" w:cs="Times New Roman"/>
          <w:sz w:val="24"/>
          <w:szCs w:val="24"/>
        </w:rPr>
        <w:br/>
      </w:r>
      <w:r w:rsidRPr="003E3E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tbl>
      <w:tblPr>
        <w:tblW w:w="938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46"/>
        <w:gridCol w:w="1684"/>
        <w:gridCol w:w="3264"/>
        <w:gridCol w:w="749"/>
        <w:gridCol w:w="545"/>
        <w:gridCol w:w="2196"/>
      </w:tblGrid>
      <w:tr w:rsidR="003E3E8F" w:rsidRPr="003E3E8F" w14:paraId="029E6F23" w14:textId="77777777" w:rsidTr="003E3E8F">
        <w:trPr>
          <w:gridAfter w:val="2"/>
          <w:wAfter w:w="2196" w:type="dxa"/>
        </w:trPr>
        <w:tc>
          <w:tcPr>
            <w:tcW w:w="0" w:type="auto"/>
            <w:gridSpan w:val="4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845430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8F" w:rsidRPr="003E3E8F" w14:paraId="54E6B5F2" w14:textId="77777777" w:rsidTr="003E3E8F">
        <w:tc>
          <w:tcPr>
            <w:tcW w:w="946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A3FF3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40386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D83001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B667D0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95B0D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8F" w:rsidRPr="003E3E8F" w14:paraId="0DBE2C07" w14:textId="77777777" w:rsidTr="003E3E8F">
        <w:trPr>
          <w:gridAfter w:val="2"/>
          <w:wAfter w:w="2196" w:type="dxa"/>
        </w:trPr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EF5E8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C9BD3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2BFA0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8F" w:rsidRPr="003E3E8F" w14:paraId="6FA8EA4C" w14:textId="77777777" w:rsidTr="003E3E8F">
        <w:trPr>
          <w:gridAfter w:val="1"/>
          <w:wAfter w:w="989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E488D2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Pr="003E3E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3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1BBA1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 предмет, курс, дисциплина (модуль)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7D314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5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19539A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Отметка</w:t>
            </w:r>
          </w:p>
        </w:tc>
      </w:tr>
      <w:tr w:rsidR="003E3E8F" w:rsidRPr="003E3E8F" w14:paraId="3A93EF57" w14:textId="77777777" w:rsidTr="003E3E8F">
        <w:trPr>
          <w:gridAfter w:val="1"/>
          <w:wAfter w:w="989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315E05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0BBC3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FE86D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48D77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8F" w:rsidRPr="003E3E8F" w14:paraId="73B25F97" w14:textId="77777777" w:rsidTr="003E3E8F">
        <w:trPr>
          <w:gridAfter w:val="1"/>
          <w:wAfter w:w="989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19FAA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672C67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1F379E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59E30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8F" w:rsidRPr="003E3E8F" w14:paraId="5253EA38" w14:textId="77777777" w:rsidTr="003E3E8F">
        <w:trPr>
          <w:gridAfter w:val="1"/>
          <w:wAfter w:w="989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0A20FD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A04A93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9B9E1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CA35D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E8F" w:rsidRPr="003E3E8F" w14:paraId="1F72B7E3" w14:textId="77777777" w:rsidTr="003E3E8F">
        <w:trPr>
          <w:gridAfter w:val="1"/>
          <w:wAfter w:w="989" w:type="dxa"/>
        </w:trPr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D5276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617D31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0C9240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365BC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054A19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Академическая задолженность по учебным предметам, курсам, дисциплинам (модулям):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54"/>
        <w:gridCol w:w="188"/>
        <w:gridCol w:w="1072"/>
        <w:gridCol w:w="156"/>
        <w:gridCol w:w="3485"/>
      </w:tblGrid>
      <w:tr w:rsidR="003E3E8F" w:rsidRPr="003E3E8F" w14:paraId="49524950" w14:textId="77777777" w:rsidTr="00D337AC">
        <w:trPr>
          <w:gridAfter w:val="4"/>
          <w:wAfter w:w="4320" w:type="dxa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F85142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отсутствует</w:t>
            </w:r>
          </w:p>
        </w:tc>
      </w:tr>
      <w:tr w:rsidR="003E3E8F" w:rsidRPr="003E3E8F" w14:paraId="10358599" w14:textId="77777777" w:rsidTr="00D337A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350F6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МКОУ «Морская СОШ»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D5D178" w14:textId="77777777" w:rsidR="003E3E8F" w:rsidRPr="003E3E8F" w:rsidRDefault="003E3E8F" w:rsidP="00D337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1DC35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sz w:val="24"/>
                <w:szCs w:val="24"/>
              </w:rPr>
              <w:t>Арсен</w:t>
            </w:r>
          </w:p>
        </w:tc>
        <w:tc>
          <w:tcPr>
            <w:tcW w:w="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F9C181" w14:textId="77777777" w:rsidR="003E3E8F" w:rsidRPr="003E3E8F" w:rsidRDefault="003E3E8F" w:rsidP="00D337AC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8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81736A" w14:textId="77777777" w:rsidR="003E3E8F" w:rsidRPr="003E3E8F" w:rsidRDefault="003E3E8F" w:rsidP="00D33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E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 гасангусейнов</w:t>
            </w:r>
          </w:p>
        </w:tc>
      </w:tr>
    </w:tbl>
    <w:p w14:paraId="7052FB1F" w14:textId="77777777" w:rsidR="003E3E8F" w:rsidRPr="003E3E8F" w:rsidRDefault="003E3E8F" w:rsidP="003E3E8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3E8F">
        <w:rPr>
          <w:rFonts w:ascii="Times New Roman" w:hAnsi="Times New Roman" w:cs="Times New Roman"/>
          <w:color w:val="000000"/>
          <w:sz w:val="24"/>
          <w:szCs w:val="24"/>
        </w:rPr>
        <w:t>М.П.</w:t>
      </w:r>
    </w:p>
    <w:p w14:paraId="014700FF" w14:textId="77777777" w:rsidR="003E3E8F" w:rsidRPr="003E3E8F" w:rsidRDefault="003E3E8F">
      <w:pPr>
        <w:rPr>
          <w:rFonts w:ascii="Times New Roman" w:hAnsi="Times New Roman" w:cs="Times New Roman"/>
          <w:sz w:val="24"/>
          <w:szCs w:val="24"/>
        </w:rPr>
      </w:pPr>
    </w:p>
    <w:sectPr w:rsidR="003E3E8F" w:rsidRPr="003E3E8F" w:rsidSect="003E3E8F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E31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50C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007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F77C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7774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3929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BE33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AA7F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0B7C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5B22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B651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E85E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5B0B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5964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E40B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5738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F058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A57A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3F11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BA06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361072">
    <w:abstractNumId w:val="8"/>
  </w:num>
  <w:num w:numId="2" w16cid:durableId="383990684">
    <w:abstractNumId w:val="1"/>
  </w:num>
  <w:num w:numId="3" w16cid:durableId="1490714301">
    <w:abstractNumId w:val="7"/>
  </w:num>
  <w:num w:numId="4" w16cid:durableId="1388455996">
    <w:abstractNumId w:val="12"/>
  </w:num>
  <w:num w:numId="5" w16cid:durableId="2033338273">
    <w:abstractNumId w:val="15"/>
  </w:num>
  <w:num w:numId="6" w16cid:durableId="1939437699">
    <w:abstractNumId w:val="10"/>
  </w:num>
  <w:num w:numId="7" w16cid:durableId="809051540">
    <w:abstractNumId w:val="13"/>
  </w:num>
  <w:num w:numId="8" w16cid:durableId="384574428">
    <w:abstractNumId w:val="17"/>
  </w:num>
  <w:num w:numId="9" w16cid:durableId="1233811755">
    <w:abstractNumId w:val="4"/>
  </w:num>
  <w:num w:numId="10" w16cid:durableId="33501409">
    <w:abstractNumId w:val="0"/>
  </w:num>
  <w:num w:numId="11" w16cid:durableId="1150830393">
    <w:abstractNumId w:val="16"/>
  </w:num>
  <w:num w:numId="12" w16cid:durableId="1622110176">
    <w:abstractNumId w:val="3"/>
  </w:num>
  <w:num w:numId="13" w16cid:durableId="305281489">
    <w:abstractNumId w:val="14"/>
  </w:num>
  <w:num w:numId="14" w16cid:durableId="1678269747">
    <w:abstractNumId w:val="18"/>
  </w:num>
  <w:num w:numId="15" w16cid:durableId="1398741437">
    <w:abstractNumId w:val="5"/>
  </w:num>
  <w:num w:numId="16" w16cid:durableId="914826629">
    <w:abstractNumId w:val="2"/>
  </w:num>
  <w:num w:numId="17" w16cid:durableId="314802001">
    <w:abstractNumId w:val="19"/>
  </w:num>
  <w:num w:numId="18" w16cid:durableId="1029182624">
    <w:abstractNumId w:val="9"/>
  </w:num>
  <w:num w:numId="19" w16cid:durableId="1040855964">
    <w:abstractNumId w:val="11"/>
  </w:num>
  <w:num w:numId="20" w16cid:durableId="11266593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E79"/>
    <w:rsid w:val="002E4FF1"/>
    <w:rsid w:val="003E3E8F"/>
    <w:rsid w:val="00421F1C"/>
    <w:rsid w:val="00654A5E"/>
    <w:rsid w:val="006E2FDA"/>
    <w:rsid w:val="00773E79"/>
    <w:rsid w:val="00A969B1"/>
    <w:rsid w:val="00CE1ECA"/>
    <w:rsid w:val="00D9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BFCA"/>
  <w15:chartTrackingRefBased/>
  <w15:docId w15:val="{C25DF241-780E-422A-8D19-A63C74C2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3E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3E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3E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3E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3E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3E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3E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3E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3E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3E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73E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73E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73E7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73E7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73E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73E7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73E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73E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3E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73E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3E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73E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73E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73E7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73E7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73E7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73E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73E7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73E79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3E3E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6945</Words>
  <Characters>39591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Мажид</dc:creator>
  <cp:keywords/>
  <dc:description/>
  <cp:lastModifiedBy>Мажид</cp:lastModifiedBy>
  <cp:revision>4</cp:revision>
  <cp:lastPrinted>2025-04-14T08:00:00Z</cp:lastPrinted>
  <dcterms:created xsi:type="dcterms:W3CDTF">2025-04-14T07:44:00Z</dcterms:created>
  <dcterms:modified xsi:type="dcterms:W3CDTF">2025-04-16T06:30:00Z</dcterms:modified>
</cp:coreProperties>
</file>